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67"/>
        <w:gridCol w:w="3872"/>
      </w:tblGrid>
      <w:tr w:rsidR="00CF2F6C" w:rsidRPr="00CF2F6C" w:rsidTr="00CF2F6C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CF2F6C" w:rsidRPr="00CF2F6C" w:rsidRDefault="00CF2F6C" w:rsidP="00CF2F6C">
            <w:pPr>
              <w:spacing w:after="0" w:line="240" w:lineRule="auto"/>
              <w:rPr>
                <w:rFonts w:ascii="Arial" w:eastAsia="Times New Roman" w:hAnsi="Arial" w:cs="Arial"/>
                <w:color w:val="A3A3A3"/>
                <w:spacing w:val="6"/>
                <w:sz w:val="16"/>
                <w:szCs w:val="16"/>
                <w:lang w:eastAsia="it-IT"/>
              </w:rPr>
            </w:pPr>
          </w:p>
        </w:tc>
        <w:tc>
          <w:tcPr>
            <w:tcW w:w="3882" w:type="dxa"/>
            <w:vMerge w:val="restart"/>
            <w:hideMark/>
          </w:tcPr>
          <w:tbl>
            <w:tblPr>
              <w:tblW w:w="3631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0"/>
              <w:gridCol w:w="781"/>
            </w:tblGrid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hyperlink r:id="rId4" w:tooltip="Happy Birthday Universal: 100 anni di emozioni" w:history="1">
                    <w:r w:rsidRPr="00CF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789D"/>
                        <w:sz w:val="18"/>
                        <w:lang w:eastAsia="it-IT"/>
                      </w:rPr>
                      <w:t xml:space="preserve">Happy </w:t>
                    </w:r>
                    <w:proofErr w:type="spellStart"/>
                    <w:r w:rsidRPr="00CF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789D"/>
                        <w:sz w:val="18"/>
                        <w:lang w:eastAsia="it-IT"/>
                      </w:rPr>
                      <w:t>Birthday</w:t>
                    </w:r>
                    <w:proofErr w:type="spellEnd"/>
                    <w:r w:rsidRPr="00CF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789D"/>
                        <w:sz w:val="18"/>
                        <w:lang w:eastAsia="it-IT"/>
                      </w:rPr>
                      <w:t xml:space="preserve"> Universal: 100 anni di emozioni</w:t>
                    </w:r>
                    <w:r w:rsidRPr="00CF2F6C">
                      <w:rPr>
                        <w:rFonts w:ascii="Times New Roman" w:eastAsia="Times New Roman" w:hAnsi="Times New Roman" w:cs="Times New Roman"/>
                        <w:color w:val="33789D"/>
                        <w:sz w:val="24"/>
                        <w:szCs w:val="24"/>
                        <w:lang w:eastAsia="it-IT"/>
                      </w:rPr>
                      <w:t> </w:t>
                    </w:r>
                  </w:hyperlink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br/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szCs w:val="15"/>
                      <w:lang w:eastAsia="it-IT"/>
                    </w:rPr>
                    <w:t>Da Dracula a Lo squalo, da Gli uccelli a Il gladiatore.</w:t>
                  </w:r>
                </w:p>
              </w:tc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789D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476885" cy="476885"/>
                        <wp:effectExtent l="19050" t="0" r="0" b="0"/>
                        <wp:docPr id="1" name="Immagine 1" descr="Happy Birthday Universal: 100 anni di emozioni">
                          <a:hlinkClick xmlns:a="http://schemas.openxmlformats.org/drawingml/2006/main" r:id="rId4" tooltip="&quot;Happy Birthday Universal: 100 anni di emozion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ppy Birthday Universal: 100 anni di emozioni">
                                  <a:hlinkClick r:id="rId4" tooltip="&quot;Happy Birthday Universal: 100 anni di emozion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hyperlink r:id="rId6" w:tooltip="Un giorno questo dolore ti sarà utile" w:history="1">
                    <w:r w:rsidRPr="00CF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789D"/>
                        <w:sz w:val="18"/>
                        <w:lang w:eastAsia="it-IT"/>
                      </w:rPr>
                      <w:t>Un giorno questo dolore ti sarà utile</w:t>
                    </w:r>
                    <w:r w:rsidRPr="00CF2F6C">
                      <w:rPr>
                        <w:rFonts w:ascii="Times New Roman" w:eastAsia="Times New Roman" w:hAnsi="Times New Roman" w:cs="Times New Roman"/>
                        <w:color w:val="33789D"/>
                        <w:sz w:val="24"/>
                        <w:szCs w:val="24"/>
                        <w:lang w:eastAsia="it-IT"/>
                      </w:rPr>
                      <w:t> </w:t>
                    </w:r>
                  </w:hyperlink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br/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szCs w:val="15"/>
                      <w:lang w:eastAsia="it-IT"/>
                    </w:rPr>
                    <w:t>Visita il sito ufficiale del nuovo film di Roberto Faenza.</w:t>
                  </w:r>
                </w:p>
              </w:tc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789D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476885" cy="476885"/>
                        <wp:effectExtent l="19050" t="0" r="0" b="0"/>
                        <wp:docPr id="2" name="Immagine 2" descr="Un giorno questo dolore ti sarà utile">
                          <a:hlinkClick xmlns:a="http://schemas.openxmlformats.org/drawingml/2006/main" r:id="rId6" tooltip="&quot;Un giorno questo dolore ti sarà uti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n giorno questo dolore ti sarà utile">
                                  <a:hlinkClick r:id="rId6" tooltip="&quot;Un giorno questo dolore ti sarà uti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hyperlink r:id="rId8" w:tooltip="Trova la casa giusta per te" w:history="1">
                    <w:r w:rsidRPr="00CF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789D"/>
                        <w:sz w:val="18"/>
                        <w:lang w:eastAsia="it-IT"/>
                      </w:rPr>
                      <w:t>Trova la casa giusta per te</w:t>
                    </w:r>
                    <w:r w:rsidRPr="00CF2F6C">
                      <w:rPr>
                        <w:rFonts w:ascii="Times New Roman" w:eastAsia="Times New Roman" w:hAnsi="Times New Roman" w:cs="Times New Roman"/>
                        <w:color w:val="33789D"/>
                        <w:sz w:val="24"/>
                        <w:szCs w:val="24"/>
                        <w:lang w:eastAsia="it-IT"/>
                      </w:rPr>
                      <w:t> </w:t>
                    </w:r>
                  </w:hyperlink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br/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szCs w:val="15"/>
                      <w:lang w:eastAsia="it-IT"/>
                    </w:rPr>
                    <w:t>Sceglila su</w:t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lang w:eastAsia="it-IT"/>
                    </w:rPr>
                    <w:t> </w:t>
                  </w:r>
                  <w:proofErr w:type="spellStart"/>
                  <w:r w:rsidRPr="00CF2F6C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sz w:val="15"/>
                      <w:lang w:eastAsia="it-IT"/>
                    </w:rPr>
                    <w:t>Casa.it</w:t>
                  </w:r>
                  <w:proofErr w:type="spellEnd"/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lang w:eastAsia="it-IT"/>
                    </w:rPr>
                    <w:t> </w:t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szCs w:val="15"/>
                      <w:lang w:eastAsia="it-IT"/>
                    </w:rPr>
                    <w:t>fra 700.000</w:t>
                  </w: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15"/>
                      <w:szCs w:val="15"/>
                      <w:lang w:eastAsia="it-IT"/>
                    </w:rPr>
                    <w:br/>
                    <w:t>annunci di immobili in vendita e affitto</w:t>
                  </w:r>
                </w:p>
              </w:tc>
              <w:tc>
                <w:tcPr>
                  <w:tcW w:w="0" w:type="auto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789D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476885" cy="476885"/>
                        <wp:effectExtent l="19050" t="0" r="0" b="0"/>
                        <wp:docPr id="3" name="Immagine 3" descr="Trova la casa giusta per te">
                          <a:hlinkClick xmlns:a="http://schemas.openxmlformats.org/drawingml/2006/main" r:id="rId8" tooltip="&quot;Trova la casa giusta per t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rova la casa giusta per te">
                                  <a:hlinkClick r:id="rId8" tooltip="&quot;Trova la casa giusta per t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2F6C" w:rsidRPr="00CF2F6C" w:rsidRDefault="00CF2F6C" w:rsidP="00CF2F6C">
                  <w:pPr>
                    <w:spacing w:before="63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191919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" name="Immagine 4" descr="http://www3.smartadserver.com/call/pubimppixel/4417943/%5btimestamp%5d?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3.smartadserver.com/call/pubimppixel/4417943/%5btimestamp%5d?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2F6C" w:rsidRPr="00CF2F6C" w:rsidTr="00CF2F6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2F6C" w:rsidRPr="00CF2F6C" w:rsidRDefault="00CF2F6C" w:rsidP="00CF2F6C">
                  <w:pPr>
                    <w:spacing w:before="63"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</w:pPr>
                  <w:r w:rsidRPr="00CF2F6C">
                    <w:rPr>
                      <w:rFonts w:ascii="Times New Roman" w:eastAsia="Times New Roman" w:hAnsi="Times New Roman" w:cs="Times New Roman"/>
                      <w:color w:val="191919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CF2F6C" w:rsidRPr="00CF2F6C" w:rsidRDefault="00CF2F6C" w:rsidP="00CF2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91919"/>
                <w:sz w:val="18"/>
                <w:szCs w:val="18"/>
                <w:lang w:eastAsia="it-IT"/>
              </w:rPr>
            </w:pPr>
          </w:p>
        </w:tc>
      </w:tr>
      <w:tr w:rsidR="00CF2F6C" w:rsidRPr="00CF2F6C" w:rsidTr="00CF2F6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1457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57"/>
            </w:tblGrid>
            <w:tr w:rsidR="00CF2F6C" w:rsidRPr="00CF2F6C" w:rsidTr="00CF2F6C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EAEAE"/>
                    <w:left w:val="single" w:sz="4" w:space="0" w:color="AEAEAE"/>
                    <w:bottom w:val="single" w:sz="4" w:space="0" w:color="AEAEAE"/>
                    <w:right w:val="single" w:sz="4" w:space="0" w:color="AEAEAE"/>
                  </w:tcBorders>
                  <w:shd w:val="clear" w:color="auto" w:fill="EEEEEE"/>
                  <w:vAlign w:val="center"/>
                  <w:hideMark/>
                </w:tcPr>
                <w:p w:rsidR="00CF2F6C" w:rsidRPr="00CF2F6C" w:rsidRDefault="00CF2F6C" w:rsidP="00CF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999230" cy="5677535"/>
                        <wp:effectExtent l="19050" t="0" r="1270" b="0"/>
                        <wp:docPr id="5" name="Immagine 5" descr="Locandina Guardia del corp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candina Guardia del corp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9230" cy="5677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2F6C" w:rsidRPr="00CF2F6C" w:rsidRDefault="00CF2F6C" w:rsidP="00CF2F6C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2F6C" w:rsidRPr="00CF2F6C" w:rsidRDefault="00CF2F6C" w:rsidP="00CF2F6C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18"/>
                <w:szCs w:val="18"/>
                <w:lang w:eastAsia="it-IT"/>
              </w:rPr>
            </w:pPr>
          </w:p>
        </w:tc>
      </w:tr>
    </w:tbl>
    <w:p w:rsidR="0045034A" w:rsidRDefault="0045034A"/>
    <w:sectPr w:rsidR="0045034A" w:rsidSect="00450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F2F6C"/>
    <w:rsid w:val="0045034A"/>
    <w:rsid w:val="00C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2F6C"/>
    <w:rPr>
      <w:b/>
      <w:bCs/>
    </w:rPr>
  </w:style>
  <w:style w:type="character" w:customStyle="1" w:styleId="apple-converted-space">
    <w:name w:val="apple-converted-space"/>
    <w:basedOn w:val="Carpredefinitoparagrafo"/>
    <w:rsid w:val="00CF2F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40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smartadserver.com/call/cliccommand/4417943/%5btimestamp%5d?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movies.it/ungiorno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://www.mymovies.it/cinemanews/bestmovie/happybirthdayuniversal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2012-02-18T19:22:00Z</dcterms:created>
  <dcterms:modified xsi:type="dcterms:W3CDTF">2012-02-18T19:24:00Z</dcterms:modified>
</cp:coreProperties>
</file>